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1418"/>
      </w:tblGrid>
      <w:tr w:rsidR="00A73F77" w:rsidRPr="0046667C">
        <w:tc>
          <w:tcPr>
            <w:tcW w:w="8613" w:type="dxa"/>
            <w:tcBorders>
              <w:top w:val="nil"/>
              <w:left w:val="nil"/>
              <w:bottom w:val="single" w:sz="6" w:space="0" w:color="auto"/>
              <w:right w:val="nil"/>
              <w:tl2br w:val="nil"/>
              <w:tr2bl w:val="nil"/>
            </w:tcBorders>
          </w:tcPr>
          <w:p w:rsidR="00A73F77" w:rsidRPr="0046667C" w:rsidRDefault="0046667C">
            <w:pPr>
              <w:jc w:val="center"/>
              <w:rPr>
                <w:b/>
                <w:sz w:val="32"/>
                <w:lang w:val="en-US"/>
              </w:rPr>
            </w:pPr>
            <w:r w:rsidRPr="0046667C">
              <w:rPr>
                <w:b/>
                <w:sz w:val="32"/>
                <w:lang w:val="en-US"/>
              </w:rPr>
              <w:t>Capital</w:t>
            </w:r>
            <w:r w:rsidRPr="0046667C">
              <w:rPr>
                <w:b/>
                <w:sz w:val="32"/>
                <w:lang w:val="en-US"/>
              </w:rPr>
              <w:t xml:space="preserve"> repair with reconstruction of roof of the National Centre of Judicial Expertise, located at 2 M. </w:t>
            </w:r>
            <w:proofErr w:type="spellStart"/>
            <w:r w:rsidRPr="0046667C">
              <w:rPr>
                <w:b/>
                <w:sz w:val="32"/>
                <w:lang w:val="en-US"/>
              </w:rPr>
              <w:t>Cibotari</w:t>
            </w:r>
            <w:proofErr w:type="spellEnd"/>
            <w:r w:rsidRPr="0046667C">
              <w:rPr>
                <w:b/>
                <w:sz w:val="32"/>
                <w:lang w:val="en-US"/>
              </w:rPr>
              <w:t xml:space="preserve"> Str., Chisinau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A73F77" w:rsidRPr="0046667C" w:rsidRDefault="0046667C">
            <w:pPr>
              <w:jc w:val="right"/>
              <w:rPr>
                <w:sz w:val="22"/>
                <w:lang w:val="en-US"/>
              </w:rPr>
            </w:pPr>
            <w:r w:rsidRPr="0046667C">
              <w:rPr>
                <w:sz w:val="22"/>
                <w:lang w:val="en-US"/>
              </w:rPr>
              <w:t>Form No.1</w:t>
            </w:r>
          </w:p>
          <w:p w:rsidR="00A73F77" w:rsidRPr="0046667C" w:rsidRDefault="0046667C">
            <w:pPr>
              <w:jc w:val="right"/>
              <w:rPr>
                <w:sz w:val="16"/>
                <w:lang w:val="en-US"/>
              </w:rPr>
            </w:pPr>
            <w:r w:rsidRPr="0046667C">
              <w:rPr>
                <w:sz w:val="16"/>
                <w:lang w:val="en-US"/>
              </w:rPr>
              <w:t>WinCmeta2000</w:t>
            </w:r>
          </w:p>
        </w:tc>
      </w:tr>
      <w:tr w:rsidR="00A73F77" w:rsidRPr="0046667C">
        <w:tc>
          <w:tcPr>
            <w:tcW w:w="861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A73F77" w:rsidRPr="0046667C" w:rsidRDefault="0046667C">
            <w:pPr>
              <w:jc w:val="center"/>
              <w:rPr>
                <w:lang w:val="en-US"/>
              </w:rPr>
            </w:pPr>
            <w:r w:rsidRPr="0046667C">
              <w:rPr>
                <w:lang w:val="en-US"/>
              </w:rPr>
              <w:t>(</w:t>
            </w:r>
            <w:proofErr w:type="gramStart"/>
            <w:r w:rsidRPr="0046667C">
              <w:rPr>
                <w:lang w:val="en-US"/>
              </w:rPr>
              <w:t>name</w:t>
            </w:r>
            <w:proofErr w:type="gramEnd"/>
            <w:r w:rsidRPr="0046667C">
              <w:rPr>
                <w:lang w:val="en-US"/>
              </w:rPr>
              <w:t xml:space="preserve"> of object)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A73F77" w:rsidRPr="0046667C" w:rsidRDefault="00A73F77">
            <w:pPr>
              <w:jc w:val="center"/>
              <w:rPr>
                <w:lang w:val="en-US"/>
              </w:rPr>
            </w:pPr>
          </w:p>
        </w:tc>
      </w:tr>
    </w:tbl>
    <w:p w:rsidR="00A73F77" w:rsidRPr="0046667C" w:rsidRDefault="00A73F77">
      <w:pPr>
        <w:rPr>
          <w:lang w:val="en-US"/>
        </w:rPr>
      </w:pPr>
    </w:p>
    <w:p w:rsidR="00A73F77" w:rsidRPr="0046667C" w:rsidRDefault="0046667C">
      <w:pPr>
        <w:jc w:val="center"/>
        <w:rPr>
          <w:b/>
          <w:sz w:val="40"/>
          <w:lang w:val="en-US"/>
        </w:rPr>
      </w:pPr>
      <w:r w:rsidRPr="0046667C">
        <w:rPr>
          <w:b/>
          <w:sz w:val="36"/>
          <w:lang w:val="en-US"/>
        </w:rPr>
        <w:t>Bill of Quantities</w:t>
      </w:r>
      <w:r w:rsidRPr="0046667C">
        <w:rPr>
          <w:b/>
          <w:sz w:val="40"/>
          <w:lang w:val="en-US"/>
        </w:rPr>
        <w:t xml:space="preserve"> № 7.1</w:t>
      </w:r>
    </w:p>
    <w:p w:rsidR="00A73F77" w:rsidRPr="0046667C" w:rsidRDefault="0046667C">
      <w:pPr>
        <w:jc w:val="center"/>
        <w:rPr>
          <w:b/>
          <w:sz w:val="28"/>
          <w:lang w:val="en-US"/>
        </w:rPr>
      </w:pPr>
      <w:r w:rsidRPr="0046667C">
        <w:rPr>
          <w:b/>
          <w:sz w:val="28"/>
          <w:lang w:val="en-US"/>
        </w:rPr>
        <w:t>Dismounting sanitary facilities</w:t>
      </w:r>
    </w:p>
    <w:p w:rsidR="00A73F77" w:rsidRPr="0046667C" w:rsidRDefault="0046667C">
      <w:pPr>
        <w:jc w:val="center"/>
        <w:rPr>
          <w:lang w:val="en-US"/>
        </w:rPr>
      </w:pPr>
      <w:r w:rsidRPr="0046667C">
        <w:rPr>
          <w:lang w:val="en-US"/>
        </w:rPr>
        <w:t>(</w:t>
      </w:r>
      <w:proofErr w:type="gramStart"/>
      <w:r w:rsidRPr="0046667C">
        <w:rPr>
          <w:lang w:val="en-US"/>
        </w:rPr>
        <w:t>name</w:t>
      </w:r>
      <w:proofErr w:type="gramEnd"/>
      <w:r w:rsidRPr="0046667C">
        <w:rPr>
          <w:lang w:val="en-US"/>
        </w:rPr>
        <w:t xml:space="preserve"> of works)</w:t>
      </w:r>
    </w:p>
    <w:p w:rsidR="00A73F77" w:rsidRPr="0046667C" w:rsidRDefault="00A73F77">
      <w:pPr>
        <w:jc w:val="center"/>
        <w:rPr>
          <w:lang w:val="en-US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6095"/>
        <w:gridCol w:w="1134"/>
        <w:gridCol w:w="1134"/>
      </w:tblGrid>
      <w:tr w:rsidR="00A73F77" w:rsidRPr="0046667C">
        <w:trPr>
          <w:cantSplit/>
          <w:trHeight w:val="25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A73F77" w:rsidRPr="0046667C" w:rsidRDefault="0046667C">
            <w:pPr>
              <w:ind w:right="-108"/>
              <w:jc w:val="center"/>
              <w:rPr>
                <w:sz w:val="22"/>
                <w:lang w:val="en-US"/>
              </w:rPr>
            </w:pPr>
            <w:r w:rsidRPr="0046667C">
              <w:rPr>
                <w:sz w:val="22"/>
                <w:lang w:val="en-US"/>
              </w:rPr>
              <w:t>№</w:t>
            </w:r>
          </w:p>
          <w:p w:rsidR="00A73F77" w:rsidRPr="0046667C" w:rsidRDefault="0046667C">
            <w:pPr>
              <w:ind w:right="-108"/>
              <w:jc w:val="center"/>
              <w:rPr>
                <w:sz w:val="22"/>
                <w:lang w:val="en-US"/>
              </w:rPr>
            </w:pPr>
            <w:r w:rsidRPr="0046667C">
              <w:rPr>
                <w:sz w:val="22"/>
                <w:lang w:val="en-US"/>
              </w:rPr>
              <w:t xml:space="preserve"> </w:t>
            </w:r>
            <w:proofErr w:type="spellStart"/>
            <w:proofErr w:type="gramStart"/>
            <w:r w:rsidRPr="0046667C">
              <w:rPr>
                <w:sz w:val="22"/>
                <w:lang w:val="en-US"/>
              </w:rPr>
              <w:t>crt</w:t>
            </w:r>
            <w:proofErr w:type="spellEnd"/>
            <w:proofErr w:type="gramEnd"/>
            <w:r w:rsidRPr="0046667C">
              <w:rPr>
                <w:sz w:val="22"/>
                <w:lang w:val="en-U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A73F77" w:rsidRPr="0046667C" w:rsidRDefault="0046667C">
            <w:pPr>
              <w:ind w:left="-120" w:right="-108"/>
              <w:jc w:val="center"/>
              <w:rPr>
                <w:sz w:val="22"/>
                <w:lang w:val="en-US"/>
              </w:rPr>
            </w:pPr>
            <w:r w:rsidRPr="0046667C">
              <w:rPr>
                <w:sz w:val="22"/>
                <w:lang w:val="en-US"/>
              </w:rPr>
              <w:t xml:space="preserve">Symbol of rules and resource code </w:t>
            </w:r>
          </w:p>
        </w:tc>
        <w:tc>
          <w:tcPr>
            <w:tcW w:w="60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A73F77" w:rsidRPr="0046667C" w:rsidRDefault="0046667C">
            <w:pPr>
              <w:jc w:val="center"/>
              <w:rPr>
                <w:sz w:val="22"/>
                <w:lang w:val="en-US"/>
              </w:rPr>
            </w:pPr>
            <w:r w:rsidRPr="0046667C">
              <w:rPr>
                <w:sz w:val="22"/>
                <w:lang w:val="en-US"/>
              </w:rPr>
              <w:t xml:space="preserve">Name of works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A73F77" w:rsidRPr="0046667C" w:rsidRDefault="0046667C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46667C">
              <w:rPr>
                <w:sz w:val="22"/>
                <w:lang w:val="en-US"/>
              </w:rPr>
              <w:t xml:space="preserve">Unit of measurement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A73F77" w:rsidRPr="0046667C" w:rsidRDefault="0046667C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46667C">
              <w:rPr>
                <w:sz w:val="22"/>
                <w:lang w:val="en-US"/>
              </w:rPr>
              <w:t xml:space="preserve">Volume </w:t>
            </w:r>
          </w:p>
        </w:tc>
      </w:tr>
      <w:tr w:rsidR="00A73F77" w:rsidRPr="0046667C">
        <w:trPr>
          <w:cantSplit/>
          <w:trHeight w:val="253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A73F77" w:rsidRPr="0046667C" w:rsidRDefault="00A73F77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A73F77" w:rsidRPr="0046667C" w:rsidRDefault="00A73F77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A73F77" w:rsidRPr="0046667C" w:rsidRDefault="00A73F77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A73F77" w:rsidRPr="0046667C" w:rsidRDefault="00A73F77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A73F77" w:rsidRPr="0046667C" w:rsidRDefault="00A73F77">
            <w:pPr>
              <w:jc w:val="center"/>
              <w:rPr>
                <w:sz w:val="22"/>
                <w:lang w:val="en-US"/>
              </w:rPr>
            </w:pPr>
          </w:p>
        </w:tc>
      </w:tr>
    </w:tbl>
    <w:p w:rsidR="00A73F77" w:rsidRPr="0046667C" w:rsidRDefault="00A73F77">
      <w:pPr>
        <w:rPr>
          <w:sz w:val="2"/>
          <w:lang w:val="en-US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6095"/>
        <w:gridCol w:w="1134"/>
        <w:gridCol w:w="1134"/>
      </w:tblGrid>
      <w:tr w:rsidR="00A73F77" w:rsidRPr="0046667C">
        <w:trPr>
          <w:cantSplit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A73F77" w:rsidRPr="0046667C" w:rsidRDefault="0046667C">
            <w:pPr>
              <w:ind w:right="-108"/>
              <w:jc w:val="center"/>
              <w:rPr>
                <w:sz w:val="22"/>
                <w:lang w:val="en-US"/>
              </w:rPr>
            </w:pPr>
            <w:r w:rsidRPr="0046667C">
              <w:rPr>
                <w:sz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A73F77" w:rsidRPr="0046667C" w:rsidRDefault="0046667C">
            <w:pPr>
              <w:ind w:left="-120" w:right="-108"/>
              <w:jc w:val="center"/>
              <w:rPr>
                <w:sz w:val="22"/>
                <w:lang w:val="en-US"/>
              </w:rPr>
            </w:pPr>
            <w:r w:rsidRPr="0046667C">
              <w:rPr>
                <w:sz w:val="22"/>
                <w:lang w:val="en-US"/>
              </w:rPr>
              <w:t>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A73F77" w:rsidRPr="0046667C" w:rsidRDefault="0046667C">
            <w:pPr>
              <w:jc w:val="center"/>
              <w:rPr>
                <w:sz w:val="22"/>
                <w:lang w:val="en-US"/>
              </w:rPr>
            </w:pPr>
            <w:r w:rsidRPr="0046667C">
              <w:rPr>
                <w:sz w:val="22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A73F77" w:rsidRPr="0046667C" w:rsidRDefault="0046667C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46667C">
              <w:rPr>
                <w:sz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A73F77" w:rsidRPr="0046667C" w:rsidRDefault="0046667C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46667C">
              <w:rPr>
                <w:sz w:val="22"/>
                <w:lang w:val="en-US"/>
              </w:rPr>
              <w:t>5</w:t>
            </w:r>
          </w:p>
        </w:tc>
      </w:tr>
      <w:tr w:rsidR="00A73F77" w:rsidRPr="004666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jc w:val="center"/>
              <w:rPr>
                <w:sz w:val="24"/>
                <w:lang w:val="en-US"/>
              </w:rPr>
            </w:pPr>
            <w:r w:rsidRPr="0046667C">
              <w:rPr>
                <w:sz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rPr>
                <w:sz w:val="24"/>
                <w:lang w:val="en-US"/>
              </w:rPr>
            </w:pPr>
            <w:r w:rsidRPr="0046667C">
              <w:rPr>
                <w:sz w:val="24"/>
                <w:lang w:val="en-US"/>
              </w:rPr>
              <w:t>RpSE07A</w:t>
            </w:r>
          </w:p>
          <w:p w:rsidR="00A73F77" w:rsidRPr="0046667C" w:rsidRDefault="00A73F77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 w:rsidP="0046667C">
            <w:pPr>
              <w:rPr>
                <w:lang w:val="en-US"/>
              </w:rPr>
            </w:pPr>
            <w:r w:rsidRPr="0046667C">
              <w:rPr>
                <w:lang w:val="en-US"/>
              </w:rPr>
              <w:t xml:space="preserve">Dismounting a water meter, with Dutch fittings and diameter </w:t>
            </w:r>
            <w:r w:rsidRPr="0046667C">
              <w:rPr>
                <w:lang w:val="en-US"/>
              </w:rPr>
              <w:t>20-30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jc w:val="center"/>
              <w:rPr>
                <w:sz w:val="24"/>
                <w:lang w:val="en-US"/>
              </w:rPr>
            </w:pPr>
            <w:proofErr w:type="gramStart"/>
            <w:r w:rsidRPr="0046667C">
              <w:rPr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jc w:val="center"/>
              <w:rPr>
                <w:sz w:val="24"/>
                <w:lang w:val="en-US"/>
              </w:rPr>
            </w:pPr>
            <w:r w:rsidRPr="0046667C">
              <w:rPr>
                <w:sz w:val="24"/>
                <w:lang w:val="en-US"/>
              </w:rPr>
              <w:t>1.00</w:t>
            </w:r>
          </w:p>
        </w:tc>
      </w:tr>
      <w:tr w:rsidR="00A73F77" w:rsidRPr="004666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jc w:val="center"/>
              <w:rPr>
                <w:sz w:val="24"/>
                <w:lang w:val="en-US"/>
              </w:rPr>
            </w:pPr>
            <w:r w:rsidRPr="0046667C"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rPr>
                <w:sz w:val="24"/>
                <w:lang w:val="en-US"/>
              </w:rPr>
            </w:pPr>
            <w:r w:rsidRPr="0046667C">
              <w:rPr>
                <w:sz w:val="24"/>
                <w:lang w:val="en-US"/>
              </w:rPr>
              <w:t>RpSA04A</w:t>
            </w:r>
          </w:p>
          <w:p w:rsidR="00A73F77" w:rsidRPr="0046667C" w:rsidRDefault="00A73F77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 w:rsidP="0046667C">
            <w:pPr>
              <w:rPr>
                <w:lang w:val="en-US"/>
              </w:rPr>
            </w:pPr>
            <w:r w:rsidRPr="0046667C">
              <w:rPr>
                <w:lang w:val="en-US"/>
              </w:rPr>
              <w:t>Dismounting pipe of non-plasticized PVC of hard type</w:t>
            </w:r>
            <w:r w:rsidRPr="0046667C">
              <w:rPr>
                <w:lang w:val="en-US"/>
              </w:rPr>
              <w:t xml:space="preserve"> present inside the building on joints, columns or distribution tubes, with diameter </w:t>
            </w:r>
            <w:r w:rsidRPr="0046667C">
              <w:rPr>
                <w:lang w:val="en-US"/>
              </w:rPr>
              <w:t>20 mm - 32 mm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jc w:val="center"/>
              <w:rPr>
                <w:sz w:val="24"/>
                <w:lang w:val="en-US"/>
              </w:rPr>
            </w:pPr>
            <w:proofErr w:type="gramStart"/>
            <w:r w:rsidRPr="0046667C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jc w:val="center"/>
              <w:rPr>
                <w:sz w:val="24"/>
                <w:lang w:val="en-US"/>
              </w:rPr>
            </w:pPr>
            <w:r w:rsidRPr="0046667C">
              <w:rPr>
                <w:sz w:val="24"/>
                <w:lang w:val="en-US"/>
              </w:rPr>
              <w:t>73.50</w:t>
            </w:r>
          </w:p>
        </w:tc>
      </w:tr>
      <w:tr w:rsidR="00A73F77" w:rsidRPr="004666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jc w:val="center"/>
              <w:rPr>
                <w:sz w:val="24"/>
                <w:lang w:val="en-US"/>
              </w:rPr>
            </w:pPr>
            <w:r w:rsidRPr="0046667C">
              <w:rPr>
                <w:sz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rPr>
                <w:sz w:val="24"/>
                <w:lang w:val="en-US"/>
              </w:rPr>
            </w:pPr>
            <w:r w:rsidRPr="0046667C">
              <w:rPr>
                <w:sz w:val="24"/>
                <w:lang w:val="en-US"/>
              </w:rPr>
              <w:t>RpSB03B</w:t>
            </w:r>
          </w:p>
          <w:p w:rsidR="00A73F77" w:rsidRPr="0046667C" w:rsidRDefault="00A73F77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 w:rsidP="0046667C">
            <w:pPr>
              <w:rPr>
                <w:lang w:val="en-US"/>
              </w:rPr>
            </w:pPr>
            <w:r w:rsidRPr="0046667C">
              <w:rPr>
                <w:lang w:val="en-US"/>
              </w:rPr>
              <w:t xml:space="preserve">Dismounting pipe of non-plasticized PVC of light type, with diameter </w:t>
            </w:r>
            <w:r w:rsidRPr="0046667C">
              <w:rPr>
                <w:lang w:val="en-US"/>
              </w:rPr>
              <w:t>100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jc w:val="center"/>
              <w:rPr>
                <w:sz w:val="24"/>
                <w:lang w:val="en-US"/>
              </w:rPr>
            </w:pPr>
            <w:proofErr w:type="gramStart"/>
            <w:r w:rsidRPr="0046667C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jc w:val="center"/>
              <w:rPr>
                <w:sz w:val="24"/>
                <w:lang w:val="en-US"/>
              </w:rPr>
            </w:pPr>
            <w:r w:rsidRPr="0046667C">
              <w:rPr>
                <w:sz w:val="24"/>
                <w:lang w:val="en-US"/>
              </w:rPr>
              <w:t>4.50</w:t>
            </w:r>
          </w:p>
        </w:tc>
      </w:tr>
      <w:tr w:rsidR="00A73F77" w:rsidRPr="004666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jc w:val="center"/>
              <w:rPr>
                <w:sz w:val="24"/>
                <w:lang w:val="en-US"/>
              </w:rPr>
            </w:pPr>
            <w:r w:rsidRPr="0046667C">
              <w:rPr>
                <w:sz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rPr>
                <w:sz w:val="24"/>
                <w:lang w:val="en-US"/>
              </w:rPr>
            </w:pPr>
            <w:r w:rsidRPr="0046667C">
              <w:rPr>
                <w:sz w:val="24"/>
                <w:lang w:val="en-US"/>
              </w:rPr>
              <w:t>RpSB03A</w:t>
            </w:r>
          </w:p>
          <w:p w:rsidR="00A73F77" w:rsidRPr="0046667C" w:rsidRDefault="00A73F77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 w:rsidP="0046667C">
            <w:pPr>
              <w:rPr>
                <w:lang w:val="en-US"/>
              </w:rPr>
            </w:pPr>
            <w:r w:rsidRPr="0046667C">
              <w:rPr>
                <w:lang w:val="en-US"/>
              </w:rPr>
              <w:t xml:space="preserve">Dismounting pipe of non-plasticized </w:t>
            </w:r>
            <w:r w:rsidRPr="0046667C">
              <w:rPr>
                <w:lang w:val="en-US"/>
              </w:rPr>
              <w:t xml:space="preserve">PVC of light type, with diameter </w:t>
            </w:r>
            <w:r w:rsidRPr="0046667C">
              <w:rPr>
                <w:lang w:val="en-US"/>
              </w:rPr>
              <w:t>50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jc w:val="center"/>
              <w:rPr>
                <w:sz w:val="24"/>
                <w:lang w:val="en-US"/>
              </w:rPr>
            </w:pPr>
            <w:proofErr w:type="gramStart"/>
            <w:r w:rsidRPr="0046667C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jc w:val="center"/>
              <w:rPr>
                <w:sz w:val="24"/>
                <w:lang w:val="en-US"/>
              </w:rPr>
            </w:pPr>
            <w:r w:rsidRPr="0046667C">
              <w:rPr>
                <w:sz w:val="24"/>
                <w:lang w:val="en-US"/>
              </w:rPr>
              <w:t>6.00</w:t>
            </w:r>
          </w:p>
        </w:tc>
      </w:tr>
      <w:tr w:rsidR="00A73F77" w:rsidRPr="0046667C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jc w:val="center"/>
              <w:rPr>
                <w:sz w:val="24"/>
                <w:lang w:val="en-US"/>
              </w:rPr>
            </w:pPr>
            <w:r w:rsidRPr="0046667C">
              <w:rPr>
                <w:sz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rPr>
                <w:sz w:val="24"/>
                <w:lang w:val="en-US"/>
              </w:rPr>
            </w:pPr>
            <w:r w:rsidRPr="0046667C">
              <w:rPr>
                <w:sz w:val="24"/>
                <w:lang w:val="en-US"/>
              </w:rPr>
              <w:t>RpSB01A</w:t>
            </w:r>
          </w:p>
          <w:p w:rsidR="00A73F77" w:rsidRPr="0046667C" w:rsidRDefault="00A73F77">
            <w:pPr>
              <w:rPr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rPr>
                <w:lang w:val="en-US"/>
              </w:rPr>
            </w:pPr>
            <w:r w:rsidRPr="0046667C">
              <w:rPr>
                <w:lang w:val="en-US"/>
              </w:rPr>
              <w:t>Dismounting tubes and connectors shaped of cast iron, for sewerage, with diameter of 50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jc w:val="center"/>
              <w:rPr>
                <w:sz w:val="24"/>
                <w:lang w:val="en-US"/>
              </w:rPr>
            </w:pPr>
            <w:proofErr w:type="gramStart"/>
            <w:r w:rsidRPr="0046667C">
              <w:rPr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A73F77" w:rsidRPr="0046667C" w:rsidRDefault="0046667C">
            <w:pPr>
              <w:jc w:val="center"/>
              <w:rPr>
                <w:sz w:val="24"/>
                <w:lang w:val="en-US"/>
              </w:rPr>
            </w:pPr>
            <w:r w:rsidRPr="0046667C">
              <w:rPr>
                <w:sz w:val="24"/>
                <w:lang w:val="en-US"/>
              </w:rPr>
              <w:t>13.50</w:t>
            </w:r>
          </w:p>
        </w:tc>
      </w:tr>
    </w:tbl>
    <w:p w:rsidR="00A73F77" w:rsidRPr="0046667C" w:rsidRDefault="0046667C">
      <w:pPr>
        <w:rPr>
          <w:sz w:val="6"/>
          <w:lang w:val="en-US"/>
        </w:rPr>
      </w:pPr>
      <w:r w:rsidRPr="0046667C">
        <w:rPr>
          <w:sz w:val="24"/>
          <w:lang w:val="en-US"/>
        </w:rPr>
        <w:t xml:space="preserve"> </w:t>
      </w:r>
    </w:p>
    <w:p w:rsidR="00A73F77" w:rsidRPr="0046667C" w:rsidRDefault="0046667C">
      <w:pPr>
        <w:rPr>
          <w:sz w:val="24"/>
          <w:lang w:val="en-US"/>
        </w:rPr>
      </w:pPr>
      <w:r w:rsidRPr="0046667C">
        <w:rPr>
          <w:sz w:val="24"/>
          <w:lang w:val="en-US"/>
        </w:rPr>
        <w:tab/>
      </w:r>
      <w:r w:rsidRPr="0046667C">
        <w:rPr>
          <w:sz w:val="24"/>
          <w:lang w:val="en-US"/>
        </w:rPr>
        <w:tab/>
      </w:r>
      <w:r w:rsidRPr="0046667C">
        <w:rPr>
          <w:sz w:val="24"/>
          <w:lang w:val="en-US"/>
        </w:rPr>
        <w:tab/>
      </w:r>
    </w:p>
    <w:p w:rsidR="00A73F77" w:rsidRPr="0046667C" w:rsidRDefault="0046667C">
      <w:pPr>
        <w:rPr>
          <w:sz w:val="4"/>
          <w:lang w:val="en-US"/>
        </w:rPr>
      </w:pPr>
      <w:r w:rsidRPr="0046667C">
        <w:rPr>
          <w:lang w:val="en-US"/>
        </w:rPr>
        <w:tab/>
        <w:t xml:space="preserve"> </w:t>
      </w:r>
    </w:p>
    <w:sectPr w:rsidR="00A73F77" w:rsidRPr="0046667C">
      <w:headerReference w:type="even" r:id="rId8"/>
      <w:headerReference w:type="default" r:id="rId9"/>
      <w:pgSz w:w="11907" w:h="16840"/>
      <w:pgMar w:top="680" w:right="567" w:bottom="680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6667C">
      <w:r>
        <w:separator/>
      </w:r>
    </w:p>
  </w:endnote>
  <w:endnote w:type="continuationSeparator" w:id="0">
    <w:p w:rsidR="00000000" w:rsidRDefault="00466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6667C">
      <w:r>
        <w:separator/>
      </w:r>
    </w:p>
  </w:footnote>
  <w:footnote w:type="continuationSeparator" w:id="0">
    <w:p w:rsidR="00000000" w:rsidRDefault="0046667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F77" w:rsidRDefault="0046667C">
    <w:pPr>
      <w:pStyle w:val="Header"/>
      <w:framePr w:wrap="around" w:vAnchor="text" w:hAnchor="margin" w:xAlign="right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end"/>
    </w:r>
  </w:p>
  <w:p w:rsidR="00A73F77" w:rsidRDefault="00A73F77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F77" w:rsidRDefault="0046667C">
    <w:pPr>
      <w:pStyle w:val="Header"/>
      <w:framePr w:wrap="around" w:vAnchor="text" w:hAnchor="margin" w:xAlign="right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</w:p>
  <w:p w:rsidR="00A73F77" w:rsidRDefault="00A73F77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46667C"/>
    <w:rsid w:val="00917EAB"/>
    <w:rsid w:val="00A73F77"/>
    <w:rsid w:val="242C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 w:unhideWhenUsed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0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 w:unhideWhenUsed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0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787</Characters>
  <Application>Microsoft Macintosh Word</Application>
  <DocSecurity>0</DocSecurity>
  <Lines>16</Lines>
  <Paragraphs>8</Paragraphs>
  <ScaleCrop>false</ScaleCrop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Inesa Coman</cp:lastModifiedBy>
  <cp:revision>2</cp:revision>
  <dcterms:created xsi:type="dcterms:W3CDTF">2019-12-17T10:03:00Z</dcterms:created>
  <dcterms:modified xsi:type="dcterms:W3CDTF">2019-12-17T10:03:00Z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